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EF" w:rsidRDefault="009414EF">
      <w:bookmarkStart w:id="0" w:name="_GoBack"/>
      <w:bookmarkEnd w:id="0"/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06"/>
        <w:gridCol w:w="1729"/>
        <w:gridCol w:w="1729"/>
        <w:gridCol w:w="1729"/>
      </w:tblGrid>
      <w:tr w:rsidR="003349C5" w:rsidTr="0033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349C5" w:rsidRDefault="003349C5" w:rsidP="003349C5">
            <w:pPr>
              <w:jc w:val="center"/>
            </w:pPr>
            <w:r>
              <w:t>Extremadura</w:t>
            </w:r>
          </w:p>
        </w:tc>
        <w:tc>
          <w:tcPr>
            <w:tcW w:w="1506" w:type="dxa"/>
            <w:vAlign w:val="center"/>
          </w:tcPr>
          <w:p w:rsidR="003349C5" w:rsidRDefault="003349C5" w:rsidP="00334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729" w:type="dxa"/>
            <w:vAlign w:val="center"/>
          </w:tcPr>
          <w:p w:rsidR="003349C5" w:rsidRDefault="003349C5" w:rsidP="00334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729" w:type="dxa"/>
            <w:vAlign w:val="center"/>
          </w:tcPr>
          <w:p w:rsidR="003349C5" w:rsidRDefault="003349C5" w:rsidP="00334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729" w:type="dxa"/>
            <w:vAlign w:val="center"/>
          </w:tcPr>
          <w:p w:rsidR="003349C5" w:rsidRDefault="003349C5" w:rsidP="00334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</w:tr>
      <w:tr w:rsidR="003349C5" w:rsidTr="0033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3349C5">
            <w:pPr>
              <w:jc w:val="center"/>
            </w:pPr>
            <w:r>
              <w:t>Admisiones a tratamiento de drogas ilegales</w:t>
            </w:r>
          </w:p>
        </w:tc>
        <w:tc>
          <w:tcPr>
            <w:tcW w:w="15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334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1763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334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1584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334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1486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349C5" w:rsidRDefault="003349C5" w:rsidP="00334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1438</w:t>
            </w:r>
          </w:p>
        </w:tc>
      </w:tr>
      <w:tr w:rsidR="003349C5" w:rsidTr="00334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349C5" w:rsidRDefault="003349C5" w:rsidP="003349C5">
            <w:pPr>
              <w:jc w:val="center"/>
            </w:pPr>
            <w:r>
              <w:t>Tasa/100.000 hab</w:t>
            </w:r>
          </w:p>
        </w:tc>
        <w:tc>
          <w:tcPr>
            <w:tcW w:w="1506" w:type="dxa"/>
            <w:vAlign w:val="center"/>
          </w:tcPr>
          <w:p w:rsidR="003349C5" w:rsidRDefault="003349C5" w:rsidP="00334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159,69</w:t>
            </w:r>
          </w:p>
        </w:tc>
        <w:tc>
          <w:tcPr>
            <w:tcW w:w="1729" w:type="dxa"/>
            <w:vAlign w:val="center"/>
          </w:tcPr>
          <w:p w:rsidR="003349C5" w:rsidRDefault="003349C5" w:rsidP="00334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144,96</w:t>
            </w:r>
          </w:p>
        </w:tc>
        <w:tc>
          <w:tcPr>
            <w:tcW w:w="1729" w:type="dxa"/>
            <w:vAlign w:val="center"/>
          </w:tcPr>
          <w:p w:rsidR="003349C5" w:rsidRDefault="003349C5" w:rsidP="00334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135,96</w:t>
            </w:r>
          </w:p>
        </w:tc>
        <w:tc>
          <w:tcPr>
            <w:tcW w:w="1729" w:type="dxa"/>
            <w:vAlign w:val="center"/>
          </w:tcPr>
          <w:p w:rsidR="003349C5" w:rsidRDefault="003349C5" w:rsidP="00334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132,2</w:t>
            </w:r>
          </w:p>
        </w:tc>
      </w:tr>
    </w:tbl>
    <w:p w:rsidR="003349C5" w:rsidRDefault="003349C5"/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06"/>
        <w:gridCol w:w="1729"/>
        <w:gridCol w:w="1729"/>
        <w:gridCol w:w="1729"/>
      </w:tblGrid>
      <w:tr w:rsidR="003349C5" w:rsidTr="0078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349C5" w:rsidRDefault="003349C5" w:rsidP="00785D38">
            <w:pPr>
              <w:jc w:val="center"/>
            </w:pPr>
            <w:r>
              <w:t>Extremadura</w:t>
            </w:r>
          </w:p>
        </w:tc>
        <w:tc>
          <w:tcPr>
            <w:tcW w:w="1506" w:type="dxa"/>
            <w:vAlign w:val="center"/>
          </w:tcPr>
          <w:p w:rsidR="003349C5" w:rsidRDefault="003349C5" w:rsidP="00785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729" w:type="dxa"/>
            <w:vAlign w:val="center"/>
          </w:tcPr>
          <w:p w:rsidR="003349C5" w:rsidRDefault="003349C5" w:rsidP="00785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729" w:type="dxa"/>
            <w:vAlign w:val="center"/>
          </w:tcPr>
          <w:p w:rsidR="003349C5" w:rsidRDefault="003349C5" w:rsidP="00785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729" w:type="dxa"/>
            <w:vAlign w:val="center"/>
          </w:tcPr>
          <w:p w:rsidR="003349C5" w:rsidRDefault="003349C5" w:rsidP="00785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</w:tr>
      <w:tr w:rsidR="003349C5" w:rsidTr="0078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3349C5">
            <w:pPr>
              <w:jc w:val="center"/>
            </w:pPr>
            <w:r>
              <w:t>Admisiones a tratamiento incluyendo alcohol* y drogas ilegales</w:t>
            </w:r>
          </w:p>
        </w:tc>
        <w:tc>
          <w:tcPr>
            <w:tcW w:w="15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78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2999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78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2613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49C5" w:rsidRDefault="003349C5" w:rsidP="0078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2210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349C5" w:rsidRDefault="003349C5" w:rsidP="0078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2518</w:t>
            </w:r>
          </w:p>
        </w:tc>
      </w:tr>
      <w:tr w:rsidR="003349C5" w:rsidTr="00081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5"/>
            <w:vAlign w:val="center"/>
          </w:tcPr>
          <w:p w:rsidR="003349C5" w:rsidRPr="003349C5" w:rsidRDefault="003349C5" w:rsidP="003349C5">
            <w:pPr>
              <w:pStyle w:val="Prrafodelista"/>
              <w:ind w:left="0"/>
            </w:pPr>
            <w:r>
              <w:t>*El tratamiento por alcohol sólo se registra si se trata en la red de atención a drogas.</w:t>
            </w:r>
          </w:p>
        </w:tc>
      </w:tr>
    </w:tbl>
    <w:p w:rsidR="003349C5" w:rsidRDefault="003349C5"/>
    <w:sectPr w:rsidR="00334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256A2"/>
    <w:multiLevelType w:val="hybridMultilevel"/>
    <w:tmpl w:val="20F0FD7A"/>
    <w:lvl w:ilvl="0" w:tplc="708C0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C5"/>
    <w:rsid w:val="003349C5"/>
    <w:rsid w:val="00440E34"/>
    <w:rsid w:val="009414EF"/>
    <w:rsid w:val="00D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AAFA-3187-492A-BE7A-1368FB9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9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3349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33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Molina Olivas</dc:creator>
  <cp:lastModifiedBy>Jose Antonio Santos Cansado</cp:lastModifiedBy>
  <cp:revision>2</cp:revision>
  <dcterms:created xsi:type="dcterms:W3CDTF">2019-03-08T08:32:00Z</dcterms:created>
  <dcterms:modified xsi:type="dcterms:W3CDTF">2019-03-08T08:32:00Z</dcterms:modified>
</cp:coreProperties>
</file>