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/>
      </w:pPr>
      <w:r>
        <w:rPr/>
        <w:t>ANEXO VII</w:t>
      </w:r>
    </w:p>
    <w:p>
      <w:pPr>
        <w:pStyle w:val="Normal"/>
        <w:jc w:val="center"/>
        <w:rPr>
          <w:rFonts w:ascii="Garamond" w:hAnsi="Garamond" w:cs="Arial"/>
          <w:b/>
          <w:b/>
          <w:bCs/>
        </w:rPr>
      </w:pPr>
      <w:r>
        <w:rPr>
          <w:rFonts w:cs="Microsoft Sans Serif" w:ascii="Garamond" w:hAnsi="Garamond"/>
          <w:b/>
          <w:bCs/>
        </w:rPr>
        <w:t xml:space="preserve">MEMORIA </w:t>
      </w:r>
      <w:r>
        <w:rPr>
          <w:rFonts w:cs="Arial" w:ascii="Garamond" w:hAnsi="Garamond"/>
          <w:b/>
          <w:bCs/>
        </w:rPr>
        <w:t>DE ACTIVIDADES SUBVENCIONADAS Y DESARROLLADAS EN EL CAMPO DE LAS DROGODEPENDENCIAS Y OTRAS CONDUCTAS ADICTIVAS POR LA ORGANIZACIÓN NO GUBERNAMENTAL, ASOCIACIÓN O ENTIDADAD SIN ÁNIMO DE LUCRO DURANTE 2017</w:t>
      </w:r>
    </w:p>
    <w:tbl>
      <w:tblPr>
        <w:tblW w:w="886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19"/>
        <w:gridCol w:w="2448"/>
      </w:tblGrid>
      <w:tr>
        <w:trPr/>
        <w:tc>
          <w:tcPr>
            <w:tcW w:w="8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tulo4"/>
              <w:keepNext/>
              <w:keepLines/>
              <w:spacing w:before="200" w:after="0"/>
              <w:outlineLvl w:val="3"/>
              <w:rPr>
                <w:rFonts w:ascii="Garamond" w:hAnsi="Garamond"/>
                <w:b w:val="false"/>
                <w:b w:val="false"/>
                <w:color w:val="00000A"/>
              </w:rPr>
            </w:pPr>
            <w:r>
              <w:rPr>
                <w:rFonts w:ascii="Garamond" w:hAnsi="Garamond"/>
                <w:b w:val="false"/>
                <w:color w:val="00000A"/>
              </w:rPr>
              <w:t>DESCRIPCIÓN DEL PROGRAMA EJECUTADO</w:t>
            </w:r>
          </w:p>
        </w:tc>
      </w:tr>
      <w:tr>
        <w:trPr/>
        <w:tc>
          <w:tcPr>
            <w:tcW w:w="8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Denominación del programa</w:t>
            </w:r>
          </w:p>
        </w:tc>
      </w:tr>
      <w:tr>
        <w:trPr/>
        <w:tc>
          <w:tcPr>
            <w:tcW w:w="8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</w:tr>
      <w:tr>
        <w:trPr/>
        <w:tc>
          <w:tcPr>
            <w:tcW w:w="8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  <w:bCs/>
              </w:rPr>
              <w:t xml:space="preserve">Población diana o colectivo al que se ha  dirigido el programa </w:t>
            </w:r>
          </w:p>
        </w:tc>
      </w:tr>
      <w:tr>
        <w:trPr/>
        <w:tc>
          <w:tcPr>
            <w:tcW w:w="8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</w:tr>
      <w:tr>
        <w:trPr>
          <w:trHeight w:val="302" w:hRule="atLeast"/>
        </w:trPr>
        <w:tc>
          <w:tcPr>
            <w:tcW w:w="8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  <w:bCs/>
              </w:rPr>
              <w:t xml:space="preserve">Contexto de aplicación o entorno donde se ha desarrollado el programa </w:t>
            </w:r>
          </w:p>
        </w:tc>
      </w:tr>
      <w:tr>
        <w:trPr/>
        <w:tc>
          <w:tcPr>
            <w:tcW w:w="8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</w:tr>
      <w:tr>
        <w:trPr/>
        <w:tc>
          <w:tcPr>
            <w:tcW w:w="8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  <w:bCs/>
              </w:rPr>
              <w:t xml:space="preserve">Objetivos Conseguidos </w:t>
            </w:r>
            <w:r>
              <w:rPr>
                <w:rFonts w:cs="Arial" w:ascii="Garamond" w:hAnsi="Garamond"/>
                <w:b/>
              </w:rPr>
              <w:t>(definidos operativamente, generales, específicos, estratégicos y de resultado)</w:t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</w:tr>
      <w:tr>
        <w:trPr/>
        <w:tc>
          <w:tcPr>
            <w:tcW w:w="8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Adicciones que se han trabajado en el programa:</w:t>
            </w:r>
          </w:p>
          <w:p>
            <w:pPr>
              <w:pStyle w:val="Normal"/>
              <w:tabs>
                <w:tab w:val="left" w:pos="-720" w:leader="none"/>
                <w:tab w:val="center" w:pos="4460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 xml:space="preserve">□  </w:t>
            </w:r>
            <w:r>
              <w:rPr>
                <w:rFonts w:cs="Arial" w:ascii="Garamond" w:hAnsi="Garamond"/>
                <w:b/>
              </w:rPr>
              <w:t>Drogas en general</w:t>
              <w:tab/>
              <w:t xml:space="preserve">   □ Tabaco</w:t>
            </w:r>
          </w:p>
          <w:p>
            <w:pPr>
              <w:pStyle w:val="Normal"/>
              <w:tabs>
                <w:tab w:val="left" w:pos="-720" w:leader="none"/>
                <w:tab w:val="left" w:pos="3915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 xml:space="preserve">□  </w:t>
            </w:r>
            <w:r>
              <w:rPr>
                <w:rFonts w:cs="Arial" w:ascii="Garamond" w:hAnsi="Garamond"/>
                <w:b/>
              </w:rPr>
              <w:t>Opiáceos</w:t>
              <w:tab/>
              <w:t xml:space="preserve">   □  Fármacos</w:t>
            </w:r>
          </w:p>
          <w:p>
            <w:pPr>
              <w:pStyle w:val="Normal"/>
              <w:tabs>
                <w:tab w:val="left" w:pos="-720" w:leader="none"/>
                <w:tab w:val="left" w:pos="3915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 xml:space="preserve">□  </w:t>
            </w:r>
            <w:r>
              <w:rPr>
                <w:rFonts w:cs="Arial" w:ascii="Garamond" w:hAnsi="Garamond"/>
                <w:b/>
              </w:rPr>
              <w:t>Alcohol</w:t>
              <w:tab/>
              <w:t xml:space="preserve">   □  Cánnabis</w:t>
            </w:r>
          </w:p>
          <w:p>
            <w:pPr>
              <w:pStyle w:val="Normal"/>
              <w:tabs>
                <w:tab w:val="left" w:pos="-720" w:leader="none"/>
                <w:tab w:val="left" w:pos="3915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 xml:space="preserve">□  </w:t>
            </w:r>
            <w:r>
              <w:rPr>
                <w:rFonts w:cs="Arial" w:ascii="Garamond" w:hAnsi="Garamond"/>
                <w:b/>
              </w:rPr>
              <w:t>Drogas Sintéticas</w:t>
              <w:tab/>
              <w:t xml:space="preserve">   □  Cocaína y derivados</w:t>
            </w:r>
          </w:p>
          <w:p>
            <w:pPr>
              <w:pStyle w:val="Normal"/>
              <w:tabs>
                <w:tab w:val="left" w:pos="-720" w:leader="none"/>
                <w:tab w:val="left" w:pos="3915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 xml:space="preserve">□  </w:t>
            </w:r>
            <w:r>
              <w:rPr>
                <w:rFonts w:cs="Arial" w:ascii="Garamond" w:hAnsi="Garamond"/>
                <w:b/>
              </w:rPr>
              <w:t>Juego Patológico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 xml:space="preserve">□  </w:t>
            </w:r>
            <w:r>
              <w:rPr>
                <w:rFonts w:cs="Arial" w:ascii="Garamond" w:hAnsi="Garamond"/>
                <w:b/>
              </w:rPr>
              <w:t>Otros</w:t>
            </w:r>
          </w:p>
        </w:tc>
      </w:tr>
      <w:tr>
        <w:trPr/>
        <w:tc>
          <w:tcPr>
            <w:tcW w:w="8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Metodología, tamaño del grupo sobre el que se ha intervenido y material didáctico o técnico empleado para el desarrollo del programa.</w:t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Garamond" w:hAnsi="Garamond" w:cs="Arial"/>
                <w:b/>
                <w:b/>
                <w:bCs/>
              </w:rPr>
            </w:pPr>
            <w:r>
              <w:rPr>
                <w:rFonts w:cs="Arial" w:ascii="Garamond" w:hAnsi="Garamond"/>
                <w:b/>
                <w:bCs/>
              </w:rPr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Garamond" w:hAnsi="Garamond" w:cs="Arial"/>
                <w:b/>
                <w:b/>
                <w:bCs/>
              </w:rPr>
            </w:pPr>
            <w:r>
              <w:rPr>
                <w:rFonts w:cs="Arial" w:ascii="Garamond" w:hAnsi="Garamond"/>
                <w:b/>
                <w:bCs/>
              </w:rPr>
            </w:r>
          </w:p>
        </w:tc>
      </w:tr>
      <w:tr>
        <w:trPr/>
        <w:tc>
          <w:tcPr>
            <w:tcW w:w="8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Contenido y fases del programa.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spacing w:val="-3"/>
              </w:rPr>
            </w:pPr>
            <w:r>
              <w:rPr>
                <w:rFonts w:cs="Arial" w:ascii="Garamond" w:hAnsi="Garamond"/>
                <w:b/>
                <w:spacing w:val="-3"/>
              </w:rPr>
              <w:t>Descripción de las actividades desarrolladas: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</w:r>
          </w:p>
        </w:tc>
      </w:tr>
      <w:tr>
        <w:trPr/>
        <w:tc>
          <w:tcPr>
            <w:tcW w:w="8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Evaluación Realizada: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Describir instrumentos utilizados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>Descripción de los indicadores cuantitativos y cualitativos</w:t>
            </w:r>
          </w:p>
          <w:p>
            <w:pPr>
              <w:pStyle w:val="Normal"/>
              <w:tabs>
                <w:tab w:val="left" w:pos="-720" w:leader="none"/>
              </w:tabs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  <w:spacing w:val="-3"/>
              </w:rPr>
              <w:t xml:space="preserve">Calendario de actividades realizadas. 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  <w:bCs/>
                <w:spacing w:val="-3"/>
              </w:rPr>
            </w:pPr>
            <w:r>
              <w:rPr>
                <w:rFonts w:cs="Arial" w:ascii="Garamond" w:hAnsi="Garamond"/>
                <w:b/>
                <w:bCs/>
              </w:rPr>
              <w:t>Actividad                         Meses                 Días              Fecha inicio                  Fecha Fin</w:t>
            </w:r>
          </w:p>
        </w:tc>
      </w:tr>
      <w:tr>
        <w:trPr>
          <w:trHeight w:val="56" w:hRule="atLeast"/>
        </w:trPr>
        <w:tc>
          <w:tcPr>
            <w:tcW w:w="6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Desglose de los gastos: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Importe en €</w:t>
            </w:r>
          </w:p>
        </w:tc>
      </w:tr>
      <w:tr>
        <w:trPr>
          <w:trHeight w:val="56" w:hRule="atLeast"/>
        </w:trPr>
        <w:tc>
          <w:tcPr>
            <w:tcW w:w="6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Personal   (detallado por cada profesional )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€</w:t>
            </w:r>
          </w:p>
        </w:tc>
      </w:tr>
      <w:tr>
        <w:trPr>
          <w:trHeight w:val="75" w:hRule="atLeast"/>
        </w:trPr>
        <w:tc>
          <w:tcPr>
            <w:tcW w:w="6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Material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€</w:t>
            </w:r>
          </w:p>
          <w:p>
            <w:pPr>
              <w:pStyle w:val="Normal"/>
              <w:snapToGrid w:val="false"/>
              <w:spacing w:before="0" w:after="200"/>
              <w:jc w:val="right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</w:tr>
      <w:tr>
        <w:trPr>
          <w:trHeight w:val="56" w:hRule="atLeast"/>
        </w:trPr>
        <w:tc>
          <w:tcPr>
            <w:tcW w:w="6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Local/locales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€</w:t>
            </w:r>
          </w:p>
        </w:tc>
      </w:tr>
      <w:tr>
        <w:trPr>
          <w:trHeight w:val="56" w:hRule="atLeast"/>
        </w:trPr>
        <w:tc>
          <w:tcPr>
            <w:tcW w:w="6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Bienes y Servicios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€</w:t>
            </w:r>
          </w:p>
          <w:p>
            <w:pPr>
              <w:pStyle w:val="Normal"/>
              <w:spacing w:before="0" w:after="200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</w:tr>
      <w:tr>
        <w:trPr>
          <w:trHeight w:val="56" w:hRule="atLeast"/>
        </w:trPr>
        <w:tc>
          <w:tcPr>
            <w:tcW w:w="6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Otros (viajes, dietas, seguros, formación,..)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€</w:t>
            </w:r>
          </w:p>
          <w:p>
            <w:pPr>
              <w:pStyle w:val="Normal"/>
              <w:spacing w:before="0" w:after="200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</w:tr>
      <w:tr>
        <w:trPr>
          <w:trHeight w:val="814" w:hRule="atLeast"/>
        </w:trPr>
        <w:tc>
          <w:tcPr>
            <w:tcW w:w="6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Fuentes de Financiación: (Consejerías, Ayuntamientos, Cajas de Ahorro, Ministerios, Otras Entidades):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€</w:t>
            </w:r>
          </w:p>
        </w:tc>
      </w:tr>
    </w:tbl>
    <w:p>
      <w:pPr>
        <w:pStyle w:val="Normal"/>
        <w:jc w:val="center"/>
        <w:rPr>
          <w:rFonts w:ascii="Garamond" w:hAnsi="Garamond" w:cs="Microsoft Sans Serif"/>
          <w:b/>
          <w:b/>
        </w:rPr>
      </w:pPr>
      <w:r>
        <w:rPr>
          <w:rFonts w:cs="Microsoft Sans Serif" w:ascii="Garamond" w:hAnsi="Garamond"/>
          <w:b/>
        </w:rPr>
      </w:r>
    </w:p>
    <w:p>
      <w:pPr>
        <w:pStyle w:val="Ttulo7"/>
        <w:tabs>
          <w:tab w:val="left" w:pos="0" w:leader="none"/>
        </w:tabs>
        <w:spacing w:before="0" w:after="200"/>
        <w:rPr>
          <w:rFonts w:ascii="Garamond" w:hAnsi="Garamond"/>
          <w:b/>
          <w:b/>
          <w:color w:val="00000A"/>
        </w:rPr>
      </w:pPr>
      <w:r>
        <w:rPr>
          <w:rFonts w:ascii="Garamond" w:hAnsi="Garamond"/>
          <w:b/>
          <w:color w:val="00000A"/>
        </w:rPr>
      </w:r>
    </w:p>
    <w:p>
      <w:pPr>
        <w:pStyle w:val="Ttulo7"/>
        <w:tabs>
          <w:tab w:val="left" w:pos="0" w:leader="none"/>
        </w:tabs>
        <w:spacing w:before="0" w:after="200"/>
        <w:rPr>
          <w:rFonts w:ascii="Garamond" w:hAnsi="Garamond"/>
          <w:b/>
          <w:b/>
          <w:color w:val="00000A"/>
        </w:rPr>
      </w:pPr>
      <w:r>
        <w:rPr>
          <w:rFonts w:ascii="Garamond" w:hAnsi="Garamond"/>
          <w:b/>
          <w:color w:val="00000A"/>
        </w:rPr>
      </w:r>
    </w:p>
    <w:p>
      <w:pPr>
        <w:pStyle w:val="Ttulo7"/>
        <w:tabs>
          <w:tab w:val="left" w:pos="0" w:leader="none"/>
        </w:tabs>
        <w:spacing w:before="0" w:after="200"/>
        <w:rPr>
          <w:rFonts w:ascii="Garamond" w:hAnsi="Garamond"/>
          <w:b/>
          <w:b/>
          <w:color w:val="00000A"/>
        </w:rPr>
      </w:pPr>
      <w:r>
        <w:rPr>
          <w:rFonts w:ascii="Garamond" w:hAnsi="Garamond"/>
          <w:b/>
          <w:color w:val="00000A"/>
        </w:rPr>
      </w:r>
    </w:p>
    <w:p>
      <w:pPr>
        <w:pStyle w:val="Ttulo7"/>
        <w:tabs>
          <w:tab w:val="left" w:pos="0" w:leader="none"/>
        </w:tabs>
        <w:spacing w:before="0" w:after="200"/>
        <w:rPr>
          <w:rFonts w:ascii="Garamond" w:hAnsi="Garamond"/>
          <w:b/>
          <w:b/>
          <w:color w:val="00000A"/>
        </w:rPr>
      </w:pPr>
      <w:r>
        <w:rPr>
          <w:rFonts w:ascii="Garamond" w:hAnsi="Garamond"/>
          <w:b/>
          <w:color w:val="00000A"/>
        </w:rPr>
      </w:r>
    </w:p>
    <w:p>
      <w:pPr>
        <w:pStyle w:val="Ttulo7"/>
        <w:tabs>
          <w:tab w:val="left" w:pos="0" w:leader="none"/>
        </w:tabs>
        <w:spacing w:before="0" w:after="200"/>
        <w:rPr>
          <w:rFonts w:ascii="Garamond" w:hAnsi="Garamond"/>
          <w:b/>
          <w:b/>
          <w:color w:val="00000A"/>
        </w:rPr>
      </w:pPr>
      <w:r>
        <w:rPr>
          <w:rFonts w:ascii="Garamond" w:hAnsi="Garamond"/>
          <w:b/>
          <w:color w:val="00000A"/>
        </w:rPr>
      </w:r>
    </w:p>
    <w:p>
      <w:pPr>
        <w:pStyle w:val="Ttulo7"/>
        <w:tabs>
          <w:tab w:val="left" w:pos="0" w:leader="none"/>
        </w:tabs>
        <w:spacing w:before="0" w:after="200"/>
        <w:rPr>
          <w:rFonts w:ascii="Garamond" w:hAnsi="Garamond"/>
          <w:b/>
          <w:b/>
          <w:color w:val="00000A"/>
        </w:rPr>
      </w:pPr>
      <w:r>
        <w:rPr>
          <w:rFonts w:ascii="Garamond" w:hAnsi="Garamond"/>
          <w:b/>
          <w:color w:val="00000A"/>
        </w:rPr>
      </w:r>
    </w:p>
    <w:p>
      <w:pPr>
        <w:pStyle w:val="Ttulo7"/>
        <w:tabs>
          <w:tab w:val="left" w:pos="0" w:leader="none"/>
        </w:tabs>
        <w:spacing w:before="0" w:after="200"/>
        <w:rPr>
          <w:rFonts w:ascii="Garamond" w:hAnsi="Garamond"/>
          <w:b/>
          <w:b/>
          <w:color w:val="00000A"/>
        </w:rPr>
      </w:pPr>
      <w:r>
        <w:rPr>
          <w:rFonts w:ascii="Garamond" w:hAnsi="Garamond"/>
          <w:b/>
          <w:color w:val="00000A"/>
        </w:rPr>
      </w:r>
    </w:p>
    <w:p>
      <w:pPr>
        <w:pStyle w:val="Ttulo7"/>
        <w:tabs>
          <w:tab w:val="left" w:pos="0" w:leader="none"/>
        </w:tabs>
        <w:spacing w:before="0" w:after="200"/>
        <w:rPr>
          <w:rFonts w:ascii="Garamond" w:hAnsi="Garamond"/>
          <w:b/>
          <w:b/>
          <w:color w:val="00000A"/>
        </w:rPr>
      </w:pPr>
      <w:r>
        <w:rPr>
          <w:rFonts w:ascii="Garamond" w:hAnsi="Garamond"/>
          <w:b/>
          <w:color w:val="00000A"/>
        </w:rPr>
      </w:r>
    </w:p>
    <w:p>
      <w:pPr>
        <w:pStyle w:val="Ttulo7"/>
        <w:tabs>
          <w:tab w:val="left" w:pos="0" w:leader="none"/>
        </w:tabs>
        <w:spacing w:before="0" w:after="200"/>
        <w:rPr>
          <w:rFonts w:ascii="Garamond" w:hAnsi="Garamond"/>
          <w:b/>
          <w:b/>
          <w:color w:val="00000A"/>
        </w:rPr>
      </w:pPr>
      <w:r>
        <w:rPr>
          <w:rFonts w:ascii="Garamond" w:hAnsi="Garamond"/>
          <w:b/>
          <w:color w:val="00000A"/>
        </w:rPr>
      </w:r>
    </w:p>
    <w:p>
      <w:pPr>
        <w:pStyle w:val="Ttulo7"/>
        <w:tabs>
          <w:tab w:val="left" w:pos="0" w:leader="none"/>
        </w:tabs>
        <w:spacing w:before="0" w:after="200"/>
        <w:rPr>
          <w:rFonts w:ascii="Garamond" w:hAnsi="Garamond"/>
          <w:b/>
          <w:b/>
          <w:color w:val="00000A"/>
        </w:rPr>
      </w:pPr>
      <w:r>
        <w:rPr>
          <w:rFonts w:ascii="Garamond" w:hAnsi="Garamond"/>
          <w:b/>
          <w:color w:val="00000A"/>
        </w:rPr>
      </w:r>
    </w:p>
    <w:p>
      <w:pPr>
        <w:pStyle w:val="Ttulo7"/>
        <w:tabs>
          <w:tab w:val="left" w:pos="0" w:leader="none"/>
        </w:tabs>
        <w:spacing w:before="0" w:after="200"/>
        <w:rPr>
          <w:rFonts w:ascii="Garamond" w:hAnsi="Garamond"/>
          <w:b/>
          <w:b/>
          <w:color w:val="00000A"/>
        </w:rPr>
      </w:pPr>
      <w:r>
        <w:rPr>
          <w:rFonts w:ascii="Garamond" w:hAnsi="Garamond"/>
          <w:b/>
          <w:color w:val="00000A"/>
        </w:rPr>
      </w:r>
    </w:p>
    <w:p>
      <w:pPr>
        <w:pStyle w:val="Ttulo7"/>
        <w:tabs>
          <w:tab w:val="left" w:pos="0" w:leader="none"/>
        </w:tabs>
        <w:spacing w:before="0" w:after="200"/>
        <w:rPr>
          <w:rFonts w:ascii="Garamond" w:hAnsi="Garamond"/>
          <w:b/>
          <w:b/>
          <w:color w:val="00000A"/>
        </w:rPr>
      </w:pPr>
      <w:r>
        <w:rPr>
          <w:rFonts w:ascii="Garamond" w:hAnsi="Garamond"/>
          <w:b/>
          <w:color w:val="00000A"/>
        </w:rPr>
      </w:r>
    </w:p>
    <w:p>
      <w:pPr>
        <w:pStyle w:val="Ttulo7"/>
        <w:tabs>
          <w:tab w:val="left" w:pos="0" w:leader="none"/>
        </w:tabs>
        <w:spacing w:before="0" w:after="200"/>
        <w:rPr>
          <w:rFonts w:ascii="Garamond" w:hAnsi="Garamond"/>
          <w:b/>
          <w:b/>
          <w:color w:val="00000A"/>
        </w:rPr>
      </w:pPr>
      <w:r>
        <w:rPr>
          <w:rFonts w:ascii="Garamond" w:hAnsi="Garamond"/>
          <w:b/>
          <w:color w:val="00000A"/>
        </w:rPr>
      </w:r>
    </w:p>
    <w:p>
      <w:pPr>
        <w:pStyle w:val="Ttulo7"/>
        <w:tabs>
          <w:tab w:val="left" w:pos="0" w:leader="none"/>
        </w:tabs>
        <w:spacing w:before="0" w:after="200"/>
        <w:rPr>
          <w:rFonts w:ascii="Garamond" w:hAnsi="Garamond"/>
          <w:b/>
          <w:b/>
          <w:color w:val="00000A"/>
        </w:rPr>
      </w:pPr>
      <w:r>
        <w:rPr>
          <w:rFonts w:ascii="Garamond" w:hAnsi="Garamond"/>
          <w:b/>
          <w:color w:val="00000A"/>
        </w:rPr>
      </w:r>
    </w:p>
    <w:p>
      <w:pPr>
        <w:pStyle w:val="Ttulo7"/>
        <w:tabs>
          <w:tab w:val="left" w:pos="0" w:leader="none"/>
        </w:tabs>
        <w:spacing w:before="0" w:after="200"/>
        <w:rPr>
          <w:rFonts w:ascii="Garamond" w:hAnsi="Garamond"/>
          <w:b/>
          <w:b/>
          <w:color w:val="00000A"/>
        </w:rPr>
      </w:pPr>
      <w:r>
        <w:rPr>
          <w:rFonts w:ascii="Garamond" w:hAnsi="Garamond"/>
          <w:b/>
          <w:color w:val="00000A"/>
        </w:rPr>
      </w:r>
    </w:p>
    <w:p>
      <w:pPr>
        <w:pStyle w:val="Ttulo7"/>
        <w:tabs>
          <w:tab w:val="left" w:pos="0" w:leader="none"/>
        </w:tabs>
        <w:spacing w:before="0" w:after="200"/>
        <w:rPr>
          <w:rFonts w:ascii="Garamond" w:hAnsi="Garamond"/>
          <w:b/>
          <w:b/>
          <w:color w:val="00000A"/>
        </w:rPr>
      </w:pPr>
      <w:r>
        <w:rPr>
          <w:rFonts w:ascii="Garamond" w:hAnsi="Garamond"/>
          <w:b/>
          <w:color w:val="00000A"/>
        </w:rPr>
      </w:r>
    </w:p>
    <w:p>
      <w:pPr>
        <w:pStyle w:val="Ttulo7"/>
        <w:tabs>
          <w:tab w:val="left" w:pos="0" w:leader="none"/>
        </w:tabs>
        <w:spacing w:lineRule="auto" w:line="240" w:before="0" w:after="200"/>
        <w:rPr>
          <w:rFonts w:ascii="Garamond" w:hAnsi="Garamond"/>
          <w:b/>
          <w:b/>
          <w:i w:val="false"/>
          <w:i w:val="false"/>
          <w:iCs w:val="false"/>
          <w:color w:val="00000A"/>
        </w:rPr>
      </w:pPr>
      <w:r>
        <w:rPr>
          <w:rFonts w:ascii="Garamond" w:hAnsi="Garamond"/>
          <w:b/>
          <w:i w:val="false"/>
          <w:iCs w:val="false"/>
          <w:color w:val="00000A"/>
        </w:rPr>
        <w:t>DIRECTORA  GENERAL DE SALUD PÚBLICA</w:t>
      </w:r>
    </w:p>
    <w:p>
      <w:pPr>
        <w:pStyle w:val="Ttulo7"/>
        <w:tabs>
          <w:tab w:val="left" w:pos="0" w:leader="none"/>
        </w:tabs>
        <w:spacing w:lineRule="auto" w:line="240" w:before="0" w:after="200"/>
        <w:rPr>
          <w:rFonts w:ascii="Garamond" w:hAnsi="Garamond" w:cs="Arial"/>
          <w:b/>
          <w:b/>
          <w:i w:val="false"/>
          <w:i w:val="false"/>
          <w:iCs w:val="false"/>
          <w:color w:val="00000A"/>
        </w:rPr>
      </w:pPr>
      <w:r>
        <w:rPr>
          <w:rFonts w:cs="Arial" w:ascii="Garamond" w:hAnsi="Garamond"/>
          <w:b/>
          <w:i w:val="false"/>
          <w:iCs w:val="false"/>
          <w:color w:val="00000A"/>
        </w:rPr>
        <w:t xml:space="preserve">SERVICIO EXTREMEÑO DE SALUD </w:t>
      </w:r>
    </w:p>
    <w:p>
      <w:pPr>
        <w:pStyle w:val="Normal"/>
        <w:spacing w:lineRule="auto" w:line="240" w:before="0" w:after="0"/>
        <w:ind w:right="1125" w:hanging="0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  <w:t>AVDA. DE LAS AMÉRICAS, Nº 2</w:t>
      </w:r>
    </w:p>
    <w:p>
      <w:pPr>
        <w:pStyle w:val="Normal"/>
        <w:spacing w:lineRule="auto" w:line="240" w:before="0" w:after="0"/>
        <w:ind w:right="1125" w:hanging="0"/>
        <w:rPr>
          <w:rFonts w:ascii="Garamond" w:hAnsi="Garamond"/>
          <w:b/>
          <w:b/>
        </w:rPr>
      </w:pPr>
      <w:r>
        <w:rPr>
          <w:rFonts w:cs="Arial" w:ascii="Garamond" w:hAnsi="Garamond"/>
          <w:b/>
        </w:rPr>
        <w:t>06800 MÉRIDA.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19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qFormat/>
    <w:rsid w:val="006d196f"/>
    <w:pPr>
      <w:keepNext/>
      <w:jc w:val="center"/>
      <w:outlineLvl w:val="0"/>
    </w:pPr>
    <w:rPr>
      <w:rFonts w:ascii="Garamond" w:hAnsi="Garamond" w:eastAsia="Times New Roman" w:cs="Microsoft Sans Serif"/>
      <w:b/>
      <w:bCs/>
    </w:rPr>
  </w:style>
  <w:style w:type="paragraph" w:styleId="Ttulo4">
    <w:name w:val="Heading 4"/>
    <w:basedOn w:val="Normal"/>
    <w:next w:val="Normal"/>
    <w:link w:val="Ttulo4Car"/>
    <w:qFormat/>
    <w:rsid w:val="006d196f"/>
    <w:pPr>
      <w:keepNext/>
      <w:keepLines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Ttulo7">
    <w:name w:val="Heading 7"/>
    <w:basedOn w:val="Normal"/>
    <w:next w:val="Normal"/>
    <w:link w:val="Ttulo7Car"/>
    <w:qFormat/>
    <w:rsid w:val="006d196f"/>
    <w:pPr>
      <w:keepNext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qFormat/>
    <w:rsid w:val="006d196f"/>
    <w:rPr>
      <w:rFonts w:ascii="Garamond" w:hAnsi="Garamond" w:eastAsia="Times New Roman" w:cs="Microsoft Sans Serif"/>
      <w:b/>
      <w:bCs/>
    </w:rPr>
  </w:style>
  <w:style w:type="character" w:styleId="Ttulo4Car" w:customStyle="1">
    <w:name w:val="Título 4 Car"/>
    <w:basedOn w:val="DefaultParagraphFont"/>
    <w:link w:val="Ttulo4"/>
    <w:qFormat/>
    <w:rsid w:val="006d196f"/>
    <w:rPr>
      <w:rFonts w:ascii="Cambria" w:hAnsi="Cambria" w:eastAsia="Times New Roman" w:cs="Times New Roman"/>
      <w:b/>
      <w:bCs/>
      <w:i/>
      <w:iCs/>
      <w:color w:val="4F81BD"/>
    </w:rPr>
  </w:style>
  <w:style w:type="character" w:styleId="Ttulo7Car" w:customStyle="1">
    <w:name w:val="Título 7 Car"/>
    <w:basedOn w:val="DefaultParagraphFont"/>
    <w:link w:val="Ttulo7"/>
    <w:qFormat/>
    <w:rsid w:val="006d196f"/>
    <w:rPr>
      <w:rFonts w:ascii="Cambria" w:hAnsi="Cambria" w:eastAsia="Times New Roman" w:cs="Times New Roman"/>
      <w:i/>
      <w:iCs/>
      <w:color w:val="404040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3</Pages>
  <Words>216</Words>
  <Characters>1287</Characters>
  <CharactersWithSpaces>1562</CharactersWithSpaces>
  <Paragraphs>40</Paragraphs>
  <Company>SES65057483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2017-04-04T06:24:00Z</dcterms:created>
  <dc:creator>Antonia María Vas Falcón</dc:creator>
  <dc:description/>
  <dc:language>es-ES</dc:language>
  <cp:lastModifiedBy>Antonia María Vas Falcón</cp:lastModifiedBy>
  <dcterms:modified xsi:type="dcterms:W3CDTF">2017-04-04T06:25:00Z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SES65057483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