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7F" w:rsidRPr="00153F26" w:rsidRDefault="00BC347F" w:rsidP="00BC347F">
      <w:pPr>
        <w:pStyle w:val="Ttulo1"/>
      </w:pPr>
      <w:r w:rsidRPr="00153F26">
        <w:t>ANEXO V</w:t>
      </w:r>
    </w:p>
    <w:p w:rsidR="00BC347F" w:rsidRPr="00153F26" w:rsidRDefault="00BC347F" w:rsidP="00BC347F">
      <w:pPr>
        <w:jc w:val="center"/>
        <w:rPr>
          <w:rFonts w:ascii="Garamond" w:hAnsi="Garamond" w:cs="Arial"/>
          <w:b/>
          <w:bCs/>
        </w:rPr>
      </w:pPr>
      <w:r w:rsidRPr="00153F26">
        <w:rPr>
          <w:rFonts w:ascii="Garamond" w:hAnsi="Garamond" w:cs="Microsoft Sans Serif"/>
          <w:b/>
          <w:bCs/>
        </w:rPr>
        <w:t xml:space="preserve">MEMORIA </w:t>
      </w:r>
      <w:r w:rsidRPr="00153F26">
        <w:rPr>
          <w:rFonts w:ascii="Garamond" w:hAnsi="Garamond" w:cs="Arial"/>
          <w:b/>
          <w:bCs/>
        </w:rPr>
        <w:t>DE ACTIVIDADES SUBVENCIONADAS Y DESARROLLADAS EN EL CAMPO DE LAS DROGODEPENDENCIAS Y OTRAS CONDUCTAS ADICTIVAS POR LA ORGANIZACIÓN NO GUBERNAMENTAL, ASOCIACIÓN O ENTIDADAD SIN ÁNIMO DE LUCRO DURANTE 2015</w:t>
      </w:r>
    </w:p>
    <w:tbl>
      <w:tblPr>
        <w:tblW w:w="8868" w:type="dxa"/>
        <w:tblLayout w:type="fixed"/>
        <w:tblLook w:val="0000" w:firstRow="0" w:lastRow="0" w:firstColumn="0" w:lastColumn="0" w:noHBand="0" w:noVBand="0"/>
      </w:tblPr>
      <w:tblGrid>
        <w:gridCol w:w="6420"/>
        <w:gridCol w:w="2448"/>
      </w:tblGrid>
      <w:tr w:rsidR="00BC347F" w:rsidRPr="00153F26" w:rsidTr="00A00AC7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7F" w:rsidRPr="00153F26" w:rsidRDefault="00BC347F" w:rsidP="00A00AC7">
            <w:pPr>
              <w:pStyle w:val="Ttulo4"/>
              <w:rPr>
                <w:rFonts w:ascii="Garamond" w:hAnsi="Garamond"/>
                <w:b w:val="0"/>
                <w:color w:val="auto"/>
              </w:rPr>
            </w:pPr>
            <w:r w:rsidRPr="00153F26">
              <w:rPr>
                <w:rFonts w:ascii="Garamond" w:hAnsi="Garamond"/>
                <w:b w:val="0"/>
                <w:color w:val="auto"/>
              </w:rPr>
              <w:t>DESCRIPCIÓN DEL PROGRAMA EJECUTADO</w:t>
            </w:r>
          </w:p>
        </w:tc>
      </w:tr>
      <w:tr w:rsidR="00BC347F" w:rsidRPr="00153F26" w:rsidTr="00A00AC7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7F" w:rsidRPr="00153F26" w:rsidRDefault="00BC347F" w:rsidP="00A00AC7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  <w:r w:rsidRPr="00153F26">
              <w:rPr>
                <w:rFonts w:ascii="Garamond" w:hAnsi="Garamond" w:cs="Arial"/>
                <w:b/>
              </w:rPr>
              <w:t>Denominación del programa</w:t>
            </w:r>
          </w:p>
        </w:tc>
      </w:tr>
      <w:tr w:rsidR="00BC347F" w:rsidRPr="00153F26" w:rsidTr="00A00AC7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7F" w:rsidRPr="00153F26" w:rsidRDefault="00BC347F" w:rsidP="00A00AC7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</w:tr>
      <w:tr w:rsidR="00BC347F" w:rsidRPr="00153F26" w:rsidTr="00A00AC7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7F" w:rsidRPr="00153F26" w:rsidRDefault="00BC347F" w:rsidP="00A00AC7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  <w:r w:rsidRPr="00153F26">
              <w:rPr>
                <w:rFonts w:ascii="Garamond" w:hAnsi="Garamond" w:cs="Arial"/>
                <w:b/>
                <w:bCs/>
              </w:rPr>
              <w:t xml:space="preserve">Población diana o colectivo al que se ha  dirigido el programa </w:t>
            </w:r>
          </w:p>
        </w:tc>
      </w:tr>
      <w:tr w:rsidR="00BC347F" w:rsidRPr="00153F26" w:rsidTr="00A00AC7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7F" w:rsidRPr="00153F26" w:rsidRDefault="00BC347F" w:rsidP="00A00AC7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</w:tr>
      <w:tr w:rsidR="00BC347F" w:rsidRPr="00153F26" w:rsidTr="00A00AC7">
        <w:trPr>
          <w:trHeight w:val="302"/>
        </w:trPr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7F" w:rsidRPr="00153F26" w:rsidRDefault="00BC347F" w:rsidP="00A00AC7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  <w:r w:rsidRPr="00153F26">
              <w:rPr>
                <w:rFonts w:ascii="Garamond" w:hAnsi="Garamond" w:cs="Arial"/>
                <w:b/>
                <w:bCs/>
              </w:rPr>
              <w:t xml:space="preserve">Contexto de aplicación o entorno donde se ha desarrollado el programa </w:t>
            </w:r>
          </w:p>
        </w:tc>
      </w:tr>
      <w:tr w:rsidR="00BC347F" w:rsidRPr="00153F26" w:rsidTr="00A00AC7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7F" w:rsidRPr="00153F26" w:rsidRDefault="00BC347F" w:rsidP="00A00AC7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</w:tr>
      <w:tr w:rsidR="00BC347F" w:rsidRPr="00153F26" w:rsidTr="00A00AC7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7F" w:rsidRPr="00153F26" w:rsidRDefault="00BC347F" w:rsidP="00A00AC7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  <w:r w:rsidRPr="00153F26">
              <w:rPr>
                <w:rFonts w:ascii="Garamond" w:hAnsi="Garamond" w:cs="Arial"/>
                <w:b/>
                <w:bCs/>
              </w:rPr>
              <w:t xml:space="preserve">Objetivos Conseguidos </w:t>
            </w:r>
            <w:r w:rsidRPr="00153F26">
              <w:rPr>
                <w:rFonts w:ascii="Garamond" w:hAnsi="Garamond" w:cs="Arial"/>
                <w:b/>
              </w:rPr>
              <w:t>(definidos operativamente, generales, específicos, estratégicos y de resultado)</w:t>
            </w:r>
          </w:p>
          <w:p w:rsidR="00BC347F" w:rsidRPr="00153F26" w:rsidRDefault="00BC347F" w:rsidP="00A00AC7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</w:p>
          <w:p w:rsidR="00BC347F" w:rsidRPr="00153F26" w:rsidRDefault="00BC347F" w:rsidP="00A00AC7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BC347F" w:rsidRPr="00153F26" w:rsidTr="00A00AC7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7F" w:rsidRPr="00153F26" w:rsidRDefault="00BC347F" w:rsidP="00A00AC7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  <w:r w:rsidRPr="00153F26">
              <w:rPr>
                <w:rFonts w:ascii="Garamond" w:hAnsi="Garamond" w:cs="Arial"/>
                <w:b/>
              </w:rPr>
              <w:t>Adicciones que se han trabajado en el programa:</w:t>
            </w:r>
          </w:p>
          <w:p w:rsidR="00BC347F" w:rsidRPr="00153F26" w:rsidRDefault="00BC347F" w:rsidP="00A00AC7">
            <w:pPr>
              <w:tabs>
                <w:tab w:val="left" w:pos="-720"/>
                <w:tab w:val="center" w:pos="4460"/>
              </w:tabs>
              <w:jc w:val="both"/>
              <w:rPr>
                <w:rFonts w:ascii="Garamond" w:hAnsi="Garamond" w:cs="Arial"/>
                <w:b/>
              </w:rPr>
            </w:pPr>
            <w:r w:rsidRPr="00153F26">
              <w:rPr>
                <w:rFonts w:ascii="Garamond" w:hAnsi="Garamond" w:cs="Arial"/>
                <w:b/>
              </w:rPr>
              <w:t>□  Drogas en general</w:t>
            </w:r>
            <w:r w:rsidRPr="00153F26">
              <w:rPr>
                <w:rFonts w:ascii="Garamond" w:hAnsi="Garamond" w:cs="Arial"/>
                <w:b/>
              </w:rPr>
              <w:tab/>
              <w:t xml:space="preserve">   □ Tabaco</w:t>
            </w:r>
          </w:p>
          <w:p w:rsidR="00BC347F" w:rsidRPr="00153F26" w:rsidRDefault="00BC347F" w:rsidP="00A00AC7">
            <w:pPr>
              <w:tabs>
                <w:tab w:val="left" w:pos="-720"/>
                <w:tab w:val="left" w:pos="3915"/>
              </w:tabs>
              <w:jc w:val="both"/>
              <w:rPr>
                <w:rFonts w:ascii="Garamond" w:hAnsi="Garamond" w:cs="Arial"/>
                <w:b/>
              </w:rPr>
            </w:pPr>
            <w:r w:rsidRPr="00153F26">
              <w:rPr>
                <w:rFonts w:ascii="Garamond" w:hAnsi="Garamond" w:cs="Arial"/>
                <w:b/>
              </w:rPr>
              <w:t>□  Opiáceos</w:t>
            </w:r>
            <w:r w:rsidRPr="00153F26">
              <w:rPr>
                <w:rFonts w:ascii="Garamond" w:hAnsi="Garamond" w:cs="Arial"/>
                <w:b/>
              </w:rPr>
              <w:tab/>
              <w:t xml:space="preserve">   □  Fármacos</w:t>
            </w:r>
          </w:p>
          <w:p w:rsidR="00BC347F" w:rsidRPr="00153F26" w:rsidRDefault="00BC347F" w:rsidP="00A00AC7">
            <w:pPr>
              <w:tabs>
                <w:tab w:val="left" w:pos="-720"/>
                <w:tab w:val="left" w:pos="3915"/>
              </w:tabs>
              <w:jc w:val="both"/>
              <w:rPr>
                <w:rFonts w:ascii="Garamond" w:hAnsi="Garamond" w:cs="Arial"/>
                <w:b/>
              </w:rPr>
            </w:pPr>
            <w:r w:rsidRPr="00153F26">
              <w:rPr>
                <w:rFonts w:ascii="Garamond" w:hAnsi="Garamond" w:cs="Arial"/>
                <w:b/>
              </w:rPr>
              <w:t>□  Alcohol</w:t>
            </w:r>
            <w:r w:rsidRPr="00153F26">
              <w:rPr>
                <w:rFonts w:ascii="Garamond" w:hAnsi="Garamond" w:cs="Arial"/>
                <w:b/>
              </w:rPr>
              <w:tab/>
              <w:t xml:space="preserve">   □  Cánnabis</w:t>
            </w:r>
          </w:p>
          <w:p w:rsidR="00BC347F" w:rsidRPr="00153F26" w:rsidRDefault="00BC347F" w:rsidP="00A00AC7">
            <w:pPr>
              <w:tabs>
                <w:tab w:val="left" w:pos="-720"/>
                <w:tab w:val="left" w:pos="3915"/>
              </w:tabs>
              <w:jc w:val="both"/>
              <w:rPr>
                <w:rFonts w:ascii="Garamond" w:hAnsi="Garamond" w:cs="Arial"/>
                <w:b/>
              </w:rPr>
            </w:pPr>
            <w:r w:rsidRPr="00153F26">
              <w:rPr>
                <w:rFonts w:ascii="Garamond" w:hAnsi="Garamond" w:cs="Arial"/>
                <w:b/>
              </w:rPr>
              <w:t>□  Drogas Sintéticas</w:t>
            </w:r>
            <w:r w:rsidRPr="00153F26">
              <w:rPr>
                <w:rFonts w:ascii="Garamond" w:hAnsi="Garamond" w:cs="Arial"/>
                <w:b/>
              </w:rPr>
              <w:tab/>
              <w:t xml:space="preserve">   □  Cocaína y derivados</w:t>
            </w:r>
          </w:p>
          <w:p w:rsidR="00BC347F" w:rsidRPr="00153F26" w:rsidRDefault="00BC347F" w:rsidP="00A00AC7">
            <w:pPr>
              <w:tabs>
                <w:tab w:val="left" w:pos="-720"/>
                <w:tab w:val="left" w:pos="3915"/>
              </w:tabs>
              <w:jc w:val="both"/>
              <w:rPr>
                <w:rFonts w:ascii="Garamond" w:hAnsi="Garamond" w:cs="Arial"/>
                <w:b/>
              </w:rPr>
            </w:pPr>
            <w:r w:rsidRPr="00153F26">
              <w:rPr>
                <w:rFonts w:ascii="Garamond" w:hAnsi="Garamond" w:cs="Arial"/>
                <w:b/>
              </w:rPr>
              <w:t>□  Juego Patológico</w:t>
            </w:r>
          </w:p>
          <w:p w:rsidR="00BC347F" w:rsidRPr="00153F26" w:rsidRDefault="00BC347F" w:rsidP="00A00AC7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153F26">
              <w:rPr>
                <w:rFonts w:ascii="Garamond" w:hAnsi="Garamond" w:cs="Arial"/>
                <w:b/>
              </w:rPr>
              <w:t>□  Otros</w:t>
            </w:r>
          </w:p>
        </w:tc>
      </w:tr>
      <w:tr w:rsidR="00BC347F" w:rsidRPr="00153F26" w:rsidTr="00A00AC7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7F" w:rsidRPr="00153F26" w:rsidRDefault="00BC347F" w:rsidP="00A00AC7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153F26">
              <w:rPr>
                <w:rFonts w:ascii="Garamond" w:hAnsi="Garamond" w:cs="Arial"/>
                <w:b/>
                <w:bCs/>
                <w:spacing w:val="-3"/>
              </w:rPr>
              <w:t>Metodología, tamaño del grupo sobre el que se ha intervenido y material didáctico o técnico empleado para el desarrollo del programa.</w:t>
            </w:r>
          </w:p>
          <w:p w:rsidR="00BC347F" w:rsidRPr="00153F26" w:rsidRDefault="00BC347F" w:rsidP="00A00AC7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  <w:bCs/>
              </w:rPr>
            </w:pPr>
          </w:p>
          <w:p w:rsidR="00BC347F" w:rsidRPr="00153F26" w:rsidRDefault="00BC347F" w:rsidP="00A00AC7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  <w:bCs/>
              </w:rPr>
            </w:pPr>
          </w:p>
        </w:tc>
      </w:tr>
      <w:tr w:rsidR="00BC347F" w:rsidRPr="00153F26" w:rsidTr="00A00AC7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7F" w:rsidRPr="00153F26" w:rsidRDefault="00BC347F" w:rsidP="00A00AC7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153F26">
              <w:rPr>
                <w:rFonts w:ascii="Garamond" w:hAnsi="Garamond" w:cs="Arial"/>
                <w:b/>
                <w:bCs/>
                <w:spacing w:val="-3"/>
              </w:rPr>
              <w:t>Contenido y fases del programa.</w:t>
            </w:r>
          </w:p>
          <w:p w:rsidR="00BC347F" w:rsidRPr="00153F26" w:rsidRDefault="00BC347F" w:rsidP="00A00AC7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spacing w:val="-3"/>
              </w:rPr>
            </w:pPr>
            <w:r w:rsidRPr="00153F26">
              <w:rPr>
                <w:rFonts w:ascii="Garamond" w:hAnsi="Garamond" w:cs="Arial"/>
                <w:b/>
                <w:spacing w:val="-3"/>
              </w:rPr>
              <w:t>Descripción de las actividades desarrolladas:</w:t>
            </w:r>
          </w:p>
          <w:p w:rsidR="00BC347F" w:rsidRPr="00153F26" w:rsidRDefault="00BC347F" w:rsidP="00A00AC7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</w:p>
        </w:tc>
      </w:tr>
      <w:tr w:rsidR="00BC347F" w:rsidRPr="00153F26" w:rsidTr="00A00AC7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7F" w:rsidRPr="00153F26" w:rsidRDefault="00BC347F" w:rsidP="00A00AC7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153F26">
              <w:rPr>
                <w:rFonts w:ascii="Garamond" w:hAnsi="Garamond" w:cs="Arial"/>
                <w:b/>
                <w:bCs/>
                <w:spacing w:val="-3"/>
              </w:rPr>
              <w:t>Evaluación Realizada:</w:t>
            </w:r>
          </w:p>
          <w:p w:rsidR="00BC347F" w:rsidRPr="00153F26" w:rsidRDefault="00BC347F" w:rsidP="00A00AC7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153F26">
              <w:rPr>
                <w:rFonts w:ascii="Garamond" w:hAnsi="Garamond" w:cs="Arial"/>
                <w:b/>
                <w:bCs/>
                <w:spacing w:val="-3"/>
              </w:rPr>
              <w:t>Describir instrumentos utilizados</w:t>
            </w:r>
          </w:p>
          <w:p w:rsidR="00BC347F" w:rsidRPr="00153F26" w:rsidRDefault="00BC347F" w:rsidP="00A00AC7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153F26">
              <w:rPr>
                <w:rFonts w:ascii="Garamond" w:hAnsi="Garamond" w:cs="Arial"/>
                <w:b/>
                <w:bCs/>
                <w:spacing w:val="-3"/>
              </w:rPr>
              <w:t>Descripción de los indicadores cuantitativos y cualitativos</w:t>
            </w:r>
          </w:p>
          <w:p w:rsidR="00BC347F" w:rsidRPr="00153F26" w:rsidRDefault="00BC347F" w:rsidP="00A00AC7">
            <w:pPr>
              <w:tabs>
                <w:tab w:val="left" w:pos="-720"/>
              </w:tabs>
              <w:rPr>
                <w:rFonts w:ascii="Garamond" w:hAnsi="Garamond" w:cs="Arial"/>
                <w:b/>
                <w:bCs/>
                <w:spacing w:val="-3"/>
              </w:rPr>
            </w:pPr>
            <w:r w:rsidRPr="00153F26">
              <w:rPr>
                <w:rFonts w:ascii="Garamond" w:hAnsi="Garamond" w:cs="Arial"/>
                <w:b/>
                <w:bCs/>
                <w:spacing w:val="-3"/>
              </w:rPr>
              <w:t xml:space="preserve">Calendario de actividades realizadas. </w:t>
            </w:r>
          </w:p>
          <w:p w:rsidR="00BC347F" w:rsidRPr="00153F26" w:rsidRDefault="00BC347F" w:rsidP="00A00AC7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153F26">
              <w:rPr>
                <w:rFonts w:ascii="Garamond" w:hAnsi="Garamond" w:cs="Arial"/>
                <w:b/>
                <w:bCs/>
              </w:rPr>
              <w:t>Actividad                         Meses                 Días              Fecha inicio                  Fecha Fin</w:t>
            </w:r>
          </w:p>
        </w:tc>
      </w:tr>
      <w:tr w:rsidR="00BC347F" w:rsidRPr="00153F26" w:rsidTr="00A00AC7">
        <w:trPr>
          <w:trHeight w:val="56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47F" w:rsidRPr="00153F26" w:rsidRDefault="00BC347F" w:rsidP="00A00AC7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Arial"/>
                <w:b/>
              </w:rPr>
            </w:pPr>
            <w:r w:rsidRPr="00153F26">
              <w:rPr>
                <w:rFonts w:ascii="Garamond" w:hAnsi="Garamond" w:cs="Arial"/>
                <w:b/>
              </w:rPr>
              <w:t>Desglose de los gastos:</w:t>
            </w:r>
          </w:p>
          <w:p w:rsidR="00BC347F" w:rsidRPr="00153F26" w:rsidRDefault="00BC347F" w:rsidP="00A00AC7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7F" w:rsidRPr="00153F26" w:rsidRDefault="00BC347F" w:rsidP="00A00AC7">
            <w:pPr>
              <w:tabs>
                <w:tab w:val="left" w:pos="-720"/>
              </w:tabs>
              <w:snapToGrid w:val="0"/>
              <w:jc w:val="center"/>
              <w:rPr>
                <w:rFonts w:ascii="Garamond" w:hAnsi="Garamond" w:cs="Arial"/>
                <w:b/>
              </w:rPr>
            </w:pPr>
            <w:r w:rsidRPr="00153F26">
              <w:rPr>
                <w:rFonts w:ascii="Garamond" w:hAnsi="Garamond" w:cs="Arial"/>
                <w:b/>
              </w:rPr>
              <w:lastRenderedPageBreak/>
              <w:t>Importe en €</w:t>
            </w:r>
          </w:p>
        </w:tc>
      </w:tr>
      <w:tr w:rsidR="00BC347F" w:rsidRPr="00153F26" w:rsidTr="00A00AC7">
        <w:trPr>
          <w:trHeight w:val="56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47F" w:rsidRPr="00153F26" w:rsidRDefault="00BC347F" w:rsidP="00A00AC7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153F26">
              <w:rPr>
                <w:rFonts w:ascii="Garamond" w:hAnsi="Garamond" w:cs="Arial"/>
                <w:b/>
              </w:rPr>
              <w:lastRenderedPageBreak/>
              <w:t>Personal   (detallado por cada profesional )</w:t>
            </w:r>
          </w:p>
          <w:p w:rsidR="00BC347F" w:rsidRPr="00153F26" w:rsidRDefault="00BC347F" w:rsidP="00A00AC7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7F" w:rsidRPr="00153F26" w:rsidRDefault="00BC347F" w:rsidP="00A00AC7">
            <w:pPr>
              <w:snapToGrid w:val="0"/>
              <w:jc w:val="right"/>
              <w:rPr>
                <w:rFonts w:ascii="Garamond" w:hAnsi="Garamond" w:cs="Arial"/>
                <w:b/>
              </w:rPr>
            </w:pPr>
            <w:r w:rsidRPr="00153F26">
              <w:rPr>
                <w:rFonts w:ascii="Garamond" w:hAnsi="Garamond" w:cs="Arial"/>
                <w:b/>
              </w:rPr>
              <w:t>€</w:t>
            </w:r>
          </w:p>
        </w:tc>
      </w:tr>
      <w:tr w:rsidR="00BC347F" w:rsidRPr="00153F26" w:rsidTr="00A00AC7">
        <w:trPr>
          <w:trHeight w:val="75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47F" w:rsidRPr="00153F26" w:rsidRDefault="00BC347F" w:rsidP="00A00AC7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153F26">
              <w:rPr>
                <w:rFonts w:ascii="Garamond" w:hAnsi="Garamond" w:cs="Arial"/>
                <w:b/>
              </w:rPr>
              <w:t>Material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7F" w:rsidRPr="00153F26" w:rsidRDefault="00BC347F" w:rsidP="00A00AC7">
            <w:pPr>
              <w:snapToGrid w:val="0"/>
              <w:jc w:val="right"/>
              <w:rPr>
                <w:rFonts w:ascii="Garamond" w:hAnsi="Garamond" w:cs="Arial"/>
                <w:b/>
              </w:rPr>
            </w:pPr>
            <w:r w:rsidRPr="00153F26">
              <w:rPr>
                <w:rFonts w:ascii="Garamond" w:hAnsi="Garamond" w:cs="Arial"/>
                <w:b/>
              </w:rPr>
              <w:t>€</w:t>
            </w:r>
          </w:p>
          <w:p w:rsidR="00BC347F" w:rsidRPr="00153F26" w:rsidRDefault="00BC347F" w:rsidP="00A00AC7">
            <w:pPr>
              <w:snapToGrid w:val="0"/>
              <w:jc w:val="right"/>
              <w:rPr>
                <w:rFonts w:ascii="Garamond" w:hAnsi="Garamond" w:cs="Arial"/>
                <w:b/>
              </w:rPr>
            </w:pPr>
          </w:p>
        </w:tc>
      </w:tr>
      <w:tr w:rsidR="00BC347F" w:rsidRPr="00153F26" w:rsidTr="00A00AC7">
        <w:trPr>
          <w:trHeight w:val="56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47F" w:rsidRPr="00153F26" w:rsidRDefault="00BC347F" w:rsidP="00A00AC7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153F26">
              <w:rPr>
                <w:rFonts w:ascii="Garamond" w:hAnsi="Garamond" w:cs="Arial"/>
                <w:b/>
              </w:rPr>
              <w:t>Local/locales</w:t>
            </w:r>
          </w:p>
          <w:p w:rsidR="00BC347F" w:rsidRPr="00153F26" w:rsidRDefault="00BC347F" w:rsidP="00A00AC7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7F" w:rsidRPr="00153F26" w:rsidRDefault="00BC347F" w:rsidP="00A00AC7">
            <w:pPr>
              <w:snapToGrid w:val="0"/>
              <w:jc w:val="right"/>
              <w:rPr>
                <w:rFonts w:ascii="Garamond" w:hAnsi="Garamond" w:cs="Arial"/>
                <w:b/>
              </w:rPr>
            </w:pPr>
            <w:r w:rsidRPr="00153F26">
              <w:rPr>
                <w:rFonts w:ascii="Garamond" w:hAnsi="Garamond" w:cs="Arial"/>
                <w:b/>
              </w:rPr>
              <w:t>€</w:t>
            </w:r>
          </w:p>
        </w:tc>
      </w:tr>
      <w:tr w:rsidR="00BC347F" w:rsidRPr="00153F26" w:rsidTr="00A00AC7">
        <w:trPr>
          <w:trHeight w:val="56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47F" w:rsidRPr="00153F26" w:rsidRDefault="00BC347F" w:rsidP="00A00AC7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153F26">
              <w:rPr>
                <w:rFonts w:ascii="Garamond" w:hAnsi="Garamond" w:cs="Arial"/>
                <w:b/>
              </w:rPr>
              <w:t>Bienes y Servicios</w:t>
            </w:r>
          </w:p>
          <w:p w:rsidR="00BC347F" w:rsidRPr="00153F26" w:rsidRDefault="00BC347F" w:rsidP="00A00AC7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7F" w:rsidRPr="00153F26" w:rsidRDefault="00BC347F" w:rsidP="00A00AC7">
            <w:pPr>
              <w:snapToGrid w:val="0"/>
              <w:jc w:val="right"/>
              <w:rPr>
                <w:rFonts w:ascii="Garamond" w:hAnsi="Garamond" w:cs="Arial"/>
                <w:b/>
              </w:rPr>
            </w:pPr>
            <w:r w:rsidRPr="00153F26">
              <w:rPr>
                <w:rFonts w:ascii="Garamond" w:hAnsi="Garamond" w:cs="Arial"/>
                <w:b/>
              </w:rPr>
              <w:t>€</w:t>
            </w:r>
          </w:p>
          <w:p w:rsidR="00BC347F" w:rsidRPr="00153F26" w:rsidRDefault="00BC347F" w:rsidP="00A00AC7">
            <w:pPr>
              <w:rPr>
                <w:rFonts w:ascii="Garamond" w:hAnsi="Garamond" w:cs="Arial"/>
                <w:b/>
              </w:rPr>
            </w:pPr>
          </w:p>
        </w:tc>
      </w:tr>
      <w:tr w:rsidR="00BC347F" w:rsidRPr="00153F26" w:rsidTr="00A00AC7">
        <w:trPr>
          <w:trHeight w:val="56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47F" w:rsidRPr="00153F26" w:rsidRDefault="00BC347F" w:rsidP="00A00AC7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Arial"/>
                <w:b/>
              </w:rPr>
            </w:pPr>
            <w:r w:rsidRPr="00153F26">
              <w:rPr>
                <w:rFonts w:ascii="Garamond" w:hAnsi="Garamond" w:cs="Arial"/>
                <w:b/>
              </w:rPr>
              <w:t>Otros (viajes, dietas, seguros, formación,..)</w:t>
            </w:r>
          </w:p>
          <w:p w:rsidR="00BC347F" w:rsidRPr="00153F26" w:rsidRDefault="00BC347F" w:rsidP="00A00AC7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7F" w:rsidRPr="00153F26" w:rsidRDefault="00BC347F" w:rsidP="00A00AC7">
            <w:pPr>
              <w:snapToGrid w:val="0"/>
              <w:jc w:val="right"/>
              <w:rPr>
                <w:rFonts w:ascii="Garamond" w:hAnsi="Garamond" w:cs="Arial"/>
                <w:b/>
              </w:rPr>
            </w:pPr>
            <w:r w:rsidRPr="00153F26">
              <w:rPr>
                <w:rFonts w:ascii="Garamond" w:hAnsi="Garamond" w:cs="Arial"/>
                <w:b/>
              </w:rPr>
              <w:t>€</w:t>
            </w:r>
          </w:p>
          <w:p w:rsidR="00BC347F" w:rsidRPr="00153F26" w:rsidRDefault="00BC347F" w:rsidP="00A00AC7">
            <w:pPr>
              <w:rPr>
                <w:rFonts w:ascii="Garamond" w:hAnsi="Garamond" w:cs="Arial"/>
                <w:b/>
              </w:rPr>
            </w:pPr>
          </w:p>
        </w:tc>
      </w:tr>
      <w:tr w:rsidR="00BC347F" w:rsidRPr="00153F26" w:rsidTr="00A00AC7">
        <w:trPr>
          <w:trHeight w:val="814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47F" w:rsidRPr="00153F26" w:rsidRDefault="00BC347F" w:rsidP="00A00AC7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153F26">
              <w:rPr>
                <w:rFonts w:ascii="Garamond" w:hAnsi="Garamond" w:cs="Arial"/>
                <w:b/>
              </w:rPr>
              <w:t>Fuentes de Financiación: (Consejerías, Ayuntamientos, Cajas de Ahorro, Ministerios, Otras Entidades):</w:t>
            </w:r>
          </w:p>
          <w:p w:rsidR="00BC347F" w:rsidRPr="00153F26" w:rsidRDefault="00BC347F" w:rsidP="00A00AC7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7F" w:rsidRPr="00153F26" w:rsidRDefault="00BC347F" w:rsidP="00A00AC7">
            <w:pPr>
              <w:snapToGrid w:val="0"/>
              <w:jc w:val="right"/>
              <w:rPr>
                <w:rFonts w:ascii="Garamond" w:hAnsi="Garamond"/>
                <w:b/>
              </w:rPr>
            </w:pPr>
            <w:r w:rsidRPr="00153F26">
              <w:rPr>
                <w:rFonts w:ascii="Garamond" w:hAnsi="Garamond"/>
                <w:b/>
              </w:rPr>
              <w:t>€</w:t>
            </w:r>
          </w:p>
        </w:tc>
      </w:tr>
    </w:tbl>
    <w:p w:rsidR="00BC347F" w:rsidRPr="00153F26" w:rsidRDefault="00BC347F" w:rsidP="00BC347F">
      <w:pPr>
        <w:jc w:val="center"/>
        <w:rPr>
          <w:rFonts w:ascii="Garamond" w:hAnsi="Garamond" w:cs="Microsoft Sans Serif"/>
          <w:b/>
        </w:rPr>
      </w:pPr>
    </w:p>
    <w:p w:rsidR="00BC347F" w:rsidRPr="00153F26" w:rsidRDefault="00BC347F" w:rsidP="00BC347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BC347F" w:rsidRPr="00153F26" w:rsidRDefault="00BC347F" w:rsidP="00BC347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BC347F" w:rsidRPr="00153F26" w:rsidRDefault="00BC347F" w:rsidP="00BC347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BC347F" w:rsidRPr="00153F26" w:rsidRDefault="00BC347F" w:rsidP="00BC347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BC347F" w:rsidRPr="00153F26" w:rsidRDefault="00BC347F" w:rsidP="00BC347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BC347F" w:rsidRPr="00153F26" w:rsidRDefault="00BC347F" w:rsidP="00BC347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BC347F" w:rsidRPr="00153F26" w:rsidRDefault="00BC347F" w:rsidP="00BC347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BC347F" w:rsidRPr="00153F26" w:rsidRDefault="00BC347F" w:rsidP="00BC347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BC347F" w:rsidRPr="00153F26" w:rsidRDefault="00BC347F" w:rsidP="00BC347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BC347F" w:rsidRPr="00153F26" w:rsidRDefault="00BC347F" w:rsidP="00BC347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BC347F" w:rsidRPr="00153F26" w:rsidRDefault="00BC347F" w:rsidP="00BC347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BC347F" w:rsidRPr="00153F26" w:rsidRDefault="00BC347F" w:rsidP="00BC347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BC347F" w:rsidRPr="00153F26" w:rsidRDefault="00BC347F" w:rsidP="00BC347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BC347F" w:rsidRPr="00153F26" w:rsidRDefault="00BC347F" w:rsidP="00BC347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BC347F" w:rsidRPr="00153F26" w:rsidRDefault="00BC347F" w:rsidP="00BC347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BC347F" w:rsidRPr="00153F26" w:rsidRDefault="00BC347F" w:rsidP="00BC347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BC347F" w:rsidRPr="00153F26" w:rsidRDefault="00BC347F" w:rsidP="00BC347F">
      <w:pPr>
        <w:pStyle w:val="Ttulo7"/>
        <w:tabs>
          <w:tab w:val="left" w:pos="0"/>
        </w:tabs>
        <w:spacing w:before="0" w:line="240" w:lineRule="auto"/>
        <w:rPr>
          <w:rFonts w:ascii="Garamond" w:hAnsi="Garamond"/>
          <w:b/>
          <w:i w:val="0"/>
          <w:iCs w:val="0"/>
          <w:color w:val="auto"/>
        </w:rPr>
      </w:pPr>
      <w:r w:rsidRPr="00153F26">
        <w:rPr>
          <w:rFonts w:ascii="Garamond" w:hAnsi="Garamond"/>
          <w:b/>
          <w:i w:val="0"/>
          <w:iCs w:val="0"/>
          <w:color w:val="auto"/>
        </w:rPr>
        <w:t>DIRECTORA  GENERAL DE SALUD PÚBLICA</w:t>
      </w:r>
    </w:p>
    <w:p w:rsidR="00BC347F" w:rsidRPr="00153F26" w:rsidRDefault="00BC347F" w:rsidP="00BC347F">
      <w:pPr>
        <w:pStyle w:val="Ttulo7"/>
        <w:tabs>
          <w:tab w:val="left" w:pos="0"/>
        </w:tabs>
        <w:spacing w:before="0" w:line="240" w:lineRule="auto"/>
        <w:rPr>
          <w:rFonts w:ascii="Garamond" w:hAnsi="Garamond" w:cs="Arial"/>
          <w:b/>
          <w:i w:val="0"/>
          <w:iCs w:val="0"/>
          <w:color w:val="auto"/>
        </w:rPr>
      </w:pPr>
      <w:r w:rsidRPr="00153F26">
        <w:rPr>
          <w:rFonts w:ascii="Garamond" w:hAnsi="Garamond" w:cs="Arial"/>
          <w:b/>
          <w:i w:val="0"/>
          <w:iCs w:val="0"/>
          <w:color w:val="auto"/>
        </w:rPr>
        <w:t xml:space="preserve">SERVICIO EXTREMEÑO DE SALUD </w:t>
      </w:r>
    </w:p>
    <w:p w:rsidR="00BC347F" w:rsidRPr="00153F26" w:rsidRDefault="00BC347F" w:rsidP="00BC347F">
      <w:pPr>
        <w:spacing w:after="0" w:line="240" w:lineRule="auto"/>
        <w:ind w:right="1125"/>
        <w:rPr>
          <w:rFonts w:ascii="Garamond" w:hAnsi="Garamond" w:cs="Arial"/>
          <w:b/>
        </w:rPr>
      </w:pPr>
      <w:r w:rsidRPr="00153F26">
        <w:rPr>
          <w:rFonts w:ascii="Garamond" w:hAnsi="Garamond" w:cs="Arial"/>
          <w:b/>
        </w:rPr>
        <w:t>AVDA. DE LAS AMÉRICAS, Nº 2</w:t>
      </w:r>
    </w:p>
    <w:p w:rsidR="00BC347F" w:rsidRPr="00153F26" w:rsidRDefault="00BC347F" w:rsidP="00BC347F">
      <w:pPr>
        <w:spacing w:after="0" w:line="240" w:lineRule="auto"/>
        <w:ind w:right="1125"/>
        <w:rPr>
          <w:rFonts w:ascii="Garamond" w:hAnsi="Garamond"/>
          <w:b/>
        </w:rPr>
      </w:pPr>
      <w:r w:rsidRPr="00153F26">
        <w:rPr>
          <w:rFonts w:ascii="Garamond" w:hAnsi="Garamond" w:cs="Arial"/>
          <w:b/>
        </w:rPr>
        <w:t>06800 MÉRIDA.</w:t>
      </w:r>
    </w:p>
    <w:p w:rsidR="00BC4559" w:rsidRDefault="00BC4559">
      <w:bookmarkStart w:id="0" w:name="_GoBack"/>
      <w:bookmarkEnd w:id="0"/>
    </w:p>
    <w:sectPr w:rsidR="00BC4559">
      <w:footerReference w:type="even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01" w:rsidRDefault="00BC34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6C01" w:rsidRDefault="00BC34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01" w:rsidRDefault="00BC34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16C01" w:rsidRDefault="00BC347F">
    <w:pPr>
      <w:pStyle w:val="Piedep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7F"/>
    <w:rsid w:val="00BC347F"/>
    <w:rsid w:val="00BC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7F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BC347F"/>
    <w:pPr>
      <w:keepNext/>
      <w:jc w:val="center"/>
      <w:outlineLvl w:val="0"/>
    </w:pPr>
    <w:rPr>
      <w:rFonts w:ascii="Garamond" w:hAnsi="Garamond" w:cs="Microsoft Sans Serif"/>
      <w:b/>
      <w:bCs/>
    </w:rPr>
  </w:style>
  <w:style w:type="paragraph" w:styleId="Ttulo4">
    <w:name w:val="heading 4"/>
    <w:basedOn w:val="Normal"/>
    <w:next w:val="Normal"/>
    <w:link w:val="Ttulo4Car"/>
    <w:qFormat/>
    <w:rsid w:val="00BC34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7">
    <w:name w:val="heading 7"/>
    <w:basedOn w:val="Normal"/>
    <w:next w:val="Normal"/>
    <w:link w:val="Ttulo7Car"/>
    <w:qFormat/>
    <w:rsid w:val="00BC34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347F"/>
    <w:rPr>
      <w:rFonts w:ascii="Garamond" w:eastAsia="Times New Roman" w:hAnsi="Garamond" w:cs="Microsoft Sans Serif"/>
      <w:b/>
      <w:bCs/>
    </w:rPr>
  </w:style>
  <w:style w:type="character" w:customStyle="1" w:styleId="Ttulo4Car">
    <w:name w:val="Título 4 Car"/>
    <w:basedOn w:val="Fuentedeprrafopredeter"/>
    <w:link w:val="Ttulo4"/>
    <w:rsid w:val="00BC347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7Car">
    <w:name w:val="Título 7 Car"/>
    <w:basedOn w:val="Fuentedeprrafopredeter"/>
    <w:link w:val="Ttulo7"/>
    <w:rsid w:val="00BC347F"/>
    <w:rPr>
      <w:rFonts w:ascii="Cambria" w:eastAsia="Times New Roman" w:hAnsi="Cambria" w:cs="Times New Roman"/>
      <w:i/>
      <w:iCs/>
      <w:color w:val="404040"/>
    </w:rPr>
  </w:style>
  <w:style w:type="paragraph" w:styleId="Piedepgina">
    <w:name w:val="footer"/>
    <w:basedOn w:val="Normal"/>
    <w:link w:val="PiedepginaCar"/>
    <w:semiHidden/>
    <w:rsid w:val="00BC34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BC347F"/>
    <w:rPr>
      <w:rFonts w:ascii="Calibri" w:eastAsia="Times New Roman" w:hAnsi="Calibri" w:cs="Times New Roman"/>
    </w:rPr>
  </w:style>
  <w:style w:type="character" w:styleId="Nmerodepgina">
    <w:name w:val="page number"/>
    <w:basedOn w:val="Fuentedeprrafopredeter"/>
    <w:semiHidden/>
    <w:rsid w:val="00BC3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7F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BC347F"/>
    <w:pPr>
      <w:keepNext/>
      <w:jc w:val="center"/>
      <w:outlineLvl w:val="0"/>
    </w:pPr>
    <w:rPr>
      <w:rFonts w:ascii="Garamond" w:hAnsi="Garamond" w:cs="Microsoft Sans Serif"/>
      <w:b/>
      <w:bCs/>
    </w:rPr>
  </w:style>
  <w:style w:type="paragraph" w:styleId="Ttulo4">
    <w:name w:val="heading 4"/>
    <w:basedOn w:val="Normal"/>
    <w:next w:val="Normal"/>
    <w:link w:val="Ttulo4Car"/>
    <w:qFormat/>
    <w:rsid w:val="00BC34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7">
    <w:name w:val="heading 7"/>
    <w:basedOn w:val="Normal"/>
    <w:next w:val="Normal"/>
    <w:link w:val="Ttulo7Car"/>
    <w:qFormat/>
    <w:rsid w:val="00BC34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347F"/>
    <w:rPr>
      <w:rFonts w:ascii="Garamond" w:eastAsia="Times New Roman" w:hAnsi="Garamond" w:cs="Microsoft Sans Serif"/>
      <w:b/>
      <w:bCs/>
    </w:rPr>
  </w:style>
  <w:style w:type="character" w:customStyle="1" w:styleId="Ttulo4Car">
    <w:name w:val="Título 4 Car"/>
    <w:basedOn w:val="Fuentedeprrafopredeter"/>
    <w:link w:val="Ttulo4"/>
    <w:rsid w:val="00BC347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7Car">
    <w:name w:val="Título 7 Car"/>
    <w:basedOn w:val="Fuentedeprrafopredeter"/>
    <w:link w:val="Ttulo7"/>
    <w:rsid w:val="00BC347F"/>
    <w:rPr>
      <w:rFonts w:ascii="Cambria" w:eastAsia="Times New Roman" w:hAnsi="Cambria" w:cs="Times New Roman"/>
      <w:i/>
      <w:iCs/>
      <w:color w:val="404040"/>
    </w:rPr>
  </w:style>
  <w:style w:type="paragraph" w:styleId="Piedepgina">
    <w:name w:val="footer"/>
    <w:basedOn w:val="Normal"/>
    <w:link w:val="PiedepginaCar"/>
    <w:semiHidden/>
    <w:rsid w:val="00BC34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BC347F"/>
    <w:rPr>
      <w:rFonts w:ascii="Calibri" w:eastAsia="Times New Roman" w:hAnsi="Calibri" w:cs="Times New Roman"/>
    </w:rPr>
  </w:style>
  <w:style w:type="character" w:styleId="Nmerodepgina">
    <w:name w:val="page number"/>
    <w:basedOn w:val="Fuentedeprrafopredeter"/>
    <w:semiHidden/>
    <w:rsid w:val="00BC3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SES65057483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María Vas Falcón</dc:creator>
  <cp:lastModifiedBy>Antonia María Vas Falcón</cp:lastModifiedBy>
  <cp:revision>1</cp:revision>
  <dcterms:created xsi:type="dcterms:W3CDTF">2015-06-12T10:46:00Z</dcterms:created>
  <dcterms:modified xsi:type="dcterms:W3CDTF">2015-06-12T10:47:00Z</dcterms:modified>
</cp:coreProperties>
</file>