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/>
      </w:pPr>
      <w:r>
        <w:rPr/>
        <w:t>ANEXO III</w:t>
      </w:r>
    </w:p>
    <w:p>
      <w:pPr>
        <w:pStyle w:val="Normal"/>
        <w:jc w:val="center"/>
        <w:rPr>
          <w:rFonts w:ascii="Garamond" w:hAnsi="Garamond" w:cs="Verdana"/>
          <w:b/>
          <w:b/>
          <w:bCs/>
        </w:rPr>
      </w:pPr>
      <w:r>
        <w:rPr>
          <w:rFonts w:cs="Verdana" w:ascii="Garamond" w:hAnsi="Garamond"/>
          <w:b/>
          <w:bCs/>
        </w:rPr>
        <w:t>BALANCE ECONÓMICO CORRESPONDIENTE AL EJERCICIO 2016.</w:t>
      </w:r>
    </w:p>
    <w:p>
      <w:pPr>
        <w:pStyle w:val="Normal"/>
        <w:jc w:val="both"/>
        <w:rPr>
          <w:rFonts w:ascii="Garamond" w:hAnsi="Garamond" w:cs="Microsoft Sans Serif"/>
          <w:bCs/>
        </w:rPr>
      </w:pPr>
      <w:r>
        <w:rPr>
          <w:rFonts w:cs="Verdana" w:ascii="Garamond" w:hAnsi="Garamond"/>
          <w:b/>
        </w:rPr>
        <w:t xml:space="preserve"> </w:t>
      </w:r>
      <w:r>
        <w:rPr>
          <w:rFonts w:cs="Verdana" w:ascii="Garamond" w:hAnsi="Garamond"/>
          <w:bCs/>
        </w:rPr>
        <w:t>(</w:t>
      </w:r>
      <w:r>
        <w:rPr>
          <w:rFonts w:cs="Microsoft Sans Serif" w:ascii="Garamond" w:hAnsi="Garamond"/>
          <w:bCs/>
        </w:rPr>
        <w:t>Indicar sólo las ayudas/subvenciones solicitadas y/o concedidas para la misma finalidad durante el año 2016)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Garamond" w:hAnsi="Garamond" w:cs="Microsoft Sans Serif"/>
        </w:rPr>
      </w:pPr>
      <w:r>
        <w:rPr>
          <w:rFonts w:cs="Microsoft Sans Serif" w:ascii="Garamond" w:hAnsi="Garamond"/>
          <w:b/>
        </w:rPr>
        <w:t xml:space="preserve">Solicitadas:  </w:t>
      </w:r>
    </w:p>
    <w:tbl>
      <w:tblPr>
        <w:tblW w:w="913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28"/>
        <w:gridCol w:w="4970"/>
        <w:gridCol w:w="1532"/>
      </w:tblGrid>
      <w:tr>
        <w:trPr>
          <w:trHeight w:val="486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jc w:val="center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  <w:b/>
              </w:rPr>
              <w:t>Fecha/Año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jc w:val="center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  <w:b/>
              </w:rPr>
              <w:t>Otras Administraciones/Entes públicos o privados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60" w:leader="none"/>
              </w:tabs>
              <w:jc w:val="center"/>
              <w:rPr>
                <w:rFonts w:ascii="Garamond" w:hAnsi="Garamond" w:cs="Microsoft Sans Serif"/>
                <w:b/>
                <w:b/>
              </w:rPr>
            </w:pPr>
            <w:r>
              <w:rPr>
                <w:rFonts w:cs="Microsoft Sans Serif" w:ascii="Garamond" w:hAnsi="Garamond"/>
                <w:b/>
              </w:rPr>
              <w:t>Importe  €</w:t>
            </w:r>
          </w:p>
          <w:p>
            <w:pPr>
              <w:pStyle w:val="Normal"/>
              <w:tabs>
                <w:tab w:val="left" w:pos="1395" w:leader="none"/>
              </w:tabs>
              <w:spacing w:before="0" w:after="200"/>
              <w:jc w:val="center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</w:tr>
      <w:tr>
        <w:trPr>
          <w:trHeight w:val="461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</w:tr>
      <w:tr>
        <w:trPr>
          <w:trHeight w:val="486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</w:tr>
      <w:tr>
        <w:trPr>
          <w:trHeight w:val="486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</w:tr>
      <w:tr>
        <w:trPr>
          <w:trHeight w:val="461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</w:tr>
      <w:tr>
        <w:trPr>
          <w:trHeight w:val="486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</w:tr>
      <w:tr>
        <w:trPr>
          <w:trHeight w:val="486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</w:tr>
    </w:tbl>
    <w:p>
      <w:pPr>
        <w:pStyle w:val="Normal"/>
        <w:tabs>
          <w:tab w:val="left" w:pos="1395" w:leader="none"/>
        </w:tabs>
        <w:rPr>
          <w:rFonts w:ascii="Garamond" w:hAnsi="Garamond" w:cs="Microsoft Sans Serif"/>
        </w:rPr>
      </w:pPr>
      <w:r>
        <w:rPr>
          <w:rFonts w:cs="Microsoft Sans Serif" w:ascii="Garamond" w:hAnsi="Garamond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Garamond" w:hAnsi="Garamond" w:cs="Microsoft Sans Serif"/>
          <w:b/>
          <w:b/>
        </w:rPr>
      </w:pPr>
      <w:r>
        <w:rPr>
          <w:rFonts w:cs="Microsoft Sans Serif" w:ascii="Garamond" w:hAnsi="Garamond"/>
          <w:b/>
        </w:rPr>
        <w:t>Concedidas:</w:t>
      </w:r>
    </w:p>
    <w:tbl>
      <w:tblPr>
        <w:tblW w:w="913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28"/>
        <w:gridCol w:w="4970"/>
        <w:gridCol w:w="1532"/>
      </w:tblGrid>
      <w:tr>
        <w:trPr>
          <w:trHeight w:val="486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jc w:val="center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  <w:b/>
              </w:rPr>
              <w:t>Fecha/Año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jc w:val="center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  <w:b/>
              </w:rPr>
              <w:t>Otras Administraciones/Entes públicos o privados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60" w:leader="none"/>
              </w:tabs>
              <w:jc w:val="center"/>
              <w:rPr>
                <w:rFonts w:ascii="Garamond" w:hAnsi="Garamond" w:cs="Microsoft Sans Serif"/>
                <w:b/>
                <w:b/>
              </w:rPr>
            </w:pPr>
            <w:r>
              <w:rPr>
                <w:rFonts w:cs="Microsoft Sans Serif" w:ascii="Garamond" w:hAnsi="Garamond"/>
                <w:b/>
              </w:rPr>
              <w:t>Importe  €</w:t>
            </w:r>
          </w:p>
          <w:p>
            <w:pPr>
              <w:pStyle w:val="Normal"/>
              <w:tabs>
                <w:tab w:val="left" w:pos="1395" w:leader="none"/>
              </w:tabs>
              <w:spacing w:before="0" w:after="200"/>
              <w:jc w:val="center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</w:tr>
      <w:tr>
        <w:trPr>
          <w:trHeight w:val="461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</w:tr>
      <w:tr>
        <w:trPr>
          <w:trHeight w:val="486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</w:tr>
      <w:tr>
        <w:trPr>
          <w:trHeight w:val="486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</w:tr>
      <w:tr>
        <w:trPr>
          <w:trHeight w:val="461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</w:tr>
      <w:tr>
        <w:trPr>
          <w:trHeight w:val="486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</w:tr>
      <w:tr>
        <w:trPr>
          <w:trHeight w:val="486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395" w:leader="none"/>
              </w:tabs>
              <w:spacing w:before="0" w:after="200"/>
              <w:rPr>
                <w:rFonts w:ascii="Garamond" w:hAnsi="Garamond" w:cs="Microsoft Sans Serif"/>
              </w:rPr>
            </w:pPr>
            <w:r>
              <w:rPr>
                <w:rFonts w:cs="Microsoft Sans Serif" w:ascii="Garamond" w:hAnsi="Garamond"/>
              </w:rPr>
            </w:r>
          </w:p>
        </w:tc>
      </w:tr>
    </w:tbl>
    <w:p>
      <w:pPr>
        <w:pStyle w:val="Normal"/>
        <w:rPr>
          <w:rFonts w:ascii="Garamond" w:hAnsi="Garamond" w:cs="Microsoft Sans Serif"/>
          <w:b/>
          <w:b/>
        </w:rPr>
      </w:pPr>
      <w:r>
        <w:rPr>
          <w:rFonts w:cs="Microsoft Sans Serif" w:ascii="Garamond" w:hAnsi="Garamond"/>
          <w:b/>
        </w:rPr>
        <mc:AlternateContent>
          <mc:Choice Requires="wpg">
            <w:drawing>
              <wp:anchor behindDoc="0" distT="0" distB="0" distL="0" distR="0" simplePos="0" locked="0" layoutInCell="1" allowOverlap="1" relativeHeight="4" wp14:anchorId="0D40E4A0">
                <wp:simplePos x="0" y="0"/>
                <wp:positionH relativeFrom="column">
                  <wp:posOffset>-342265</wp:posOffset>
                </wp:positionH>
                <wp:positionV relativeFrom="paragraph">
                  <wp:posOffset>173990</wp:posOffset>
                </wp:positionV>
                <wp:extent cx="338455" cy="224155"/>
                <wp:effectExtent l="13335" t="4445" r="1270" b="10160"/>
                <wp:wrapNone/>
                <wp:docPr id="1" name="Grupo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680" cy="223560"/>
                        </a:xfrm>
                      </wpg:grpSpPr>
                      <wps:wsp>
                        <wps:cNvSpPr/>
                        <wps:spPr>
                          <a:xfrm>
                            <a:off x="720" y="0"/>
                            <a:ext cx="337320" cy="22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3760"/>
                            <a:ext cx="223560" cy="1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5" style="position:absolute;margin-left:-26.95pt;margin-top:13.7pt;width:26.6pt;height:17.6pt" coordorigin="-539,274" coordsize="532,352">
                <v:rect id="shape_0" ID="Rectangle 7" stroked="f" style="position:absolute;left:-538;top:274;width:530;height:35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Text Box 8" fillcolor="white" stroked="t" style="position:absolute;left:-539;top:453;width:351;height:169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black" weight="9360" joinstyle="miter" endcap="flat"/>
                </v:rect>
              </v:group>
            </w:pict>
          </mc:Fallback>
        </mc:AlternateContent>
      </w:r>
    </w:p>
    <w:p>
      <w:pPr>
        <w:pStyle w:val="Normal"/>
        <w:rPr>
          <w:rFonts w:ascii="Garamond" w:hAnsi="Garamond" w:cs="Microsoft Sans Serif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5F007C9F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1270" cy="1270"/>
                <wp:effectExtent l="3810" t="0" r="0" b="3810"/>
                <wp:wrapNone/>
                <wp:docPr id="2" name="Rectá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3" stroked="f" style="position:absolute;margin-left:0pt;margin-top:0pt;width:0pt;height:0pt;mso-position-horizontal-relative:char" wp14:anchorId="5F007C9F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2A2E0579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1270" cy="1270"/>
                <wp:effectExtent l="3810" t="0" r="0" b="3810"/>
                <wp:wrapNone/>
                <wp:docPr id="3" name="Rectá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4" stroked="f" style="position:absolute;margin-left:0pt;margin-top:0pt;width:0pt;height:0pt;mso-position-horizontal-relative:char" wp14:anchorId="2A2E0579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 wp14:anchorId="5FBEBE5E">
                <wp:extent cx="108585" cy="10858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8.45pt;height:8.45pt" wp14:anchorId="5FBEBE5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cs="Microsoft Sans Serif" w:ascii="Garamond" w:hAnsi="Garamond"/>
          <w:b/>
        </w:rPr>
        <w:t>No ha solicitado ni obtenido ayuda/subvención para la misma finalidad.</w:t>
      </w:r>
    </w:p>
    <w:p>
      <w:pPr>
        <w:pStyle w:val="Normal"/>
        <w:tabs>
          <w:tab w:val="left" w:pos="4245" w:leader="none"/>
        </w:tabs>
        <w:jc w:val="center"/>
        <w:rPr>
          <w:rFonts w:ascii="Garamond" w:hAnsi="Garamond" w:cs="Microsoft Sans Serif"/>
          <w:b/>
          <w:b/>
        </w:rPr>
      </w:pPr>
      <w:r>
        <w:rPr>
          <w:rFonts w:cs="Microsoft Sans Serif" w:ascii="Garamond" w:hAnsi="Garamond"/>
          <w:b/>
        </w:rPr>
        <w:t>En                               , a           de                                          de</w:t>
      </w:r>
    </w:p>
    <w:p>
      <w:pPr>
        <w:pStyle w:val="Normal"/>
        <w:tabs>
          <w:tab w:val="left" w:pos="3555" w:leader="none"/>
        </w:tabs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El/La Representante</w:t>
      </w:r>
    </w:p>
    <w:p>
      <w:pPr>
        <w:pStyle w:val="Normal"/>
        <w:tabs>
          <w:tab w:val="left" w:pos="3645" w:leader="none"/>
        </w:tabs>
        <w:rPr>
          <w:rFonts w:ascii="Garamond" w:hAnsi="Garamond"/>
          <w:b/>
          <w:b/>
        </w:rPr>
      </w:pPr>
      <w:r>
        <w:rPr>
          <w:rFonts w:ascii="Garamond" w:hAnsi="Garamond"/>
          <w:b/>
        </w:rPr>
        <w:tab/>
        <w:t>Fdo.: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false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70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qFormat/>
    <w:rsid w:val="004c708d"/>
    <w:pPr>
      <w:keepNext/>
      <w:jc w:val="center"/>
      <w:outlineLvl w:val="0"/>
    </w:pPr>
    <w:rPr>
      <w:rFonts w:ascii="Garamond" w:hAnsi="Garamond" w:eastAsia="Times New Roman" w:cs="Microsoft Sans Serif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qFormat/>
    <w:rsid w:val="004c708d"/>
    <w:rPr>
      <w:rFonts w:ascii="Garamond" w:hAnsi="Garamond" w:eastAsia="Times New Roman" w:cs="Microsoft Sans Serif"/>
      <w:b/>
      <w:bCs/>
    </w:rPr>
  </w:style>
  <w:style w:type="character" w:styleId="ListLabel1">
    <w:name w:val="ListLabel 1"/>
    <w:qFormat/>
    <w:rPr>
      <w:rFonts w:ascii="Garamond" w:hAnsi="Garamond" w:cs="Times New Roman"/>
      <w:b/>
      <w:i w:val="false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1</Pages>
  <Words>61</Words>
  <Characters>389</Characters>
  <CharactersWithSpaces>520</CharactersWithSpaces>
  <Paragraphs>15</Paragraphs>
  <Company>SES65057483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Antonia María Vas Falcón</dc:creator>
  <dc:description/>
  <dc:language>es-ES</dc:language>
  <cp:lastModifiedBy>Antonia María Vas Falcón</cp:lastModifiedBy>
  <dcterms:modified xsi:type="dcterms:W3CDTF">2017-04-04T06:23:00Z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SES65057483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